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266" w:rsidRPr="00894266" w:rsidRDefault="00894266" w:rsidP="00894266">
      <w:pPr>
        <w:ind w:firstLineChars="200" w:firstLine="643"/>
        <w:jc w:val="center"/>
        <w:rPr>
          <w:rFonts w:ascii="宋体" w:eastAsia="宋体" w:hAnsi="宋体" w:cs="宋体"/>
          <w:b/>
          <w:bCs/>
          <w:color w:val="222222"/>
          <w:kern w:val="36"/>
          <w:sz w:val="32"/>
          <w:szCs w:val="32"/>
        </w:rPr>
      </w:pPr>
      <w:r w:rsidRPr="00894266">
        <w:rPr>
          <w:rFonts w:ascii="宋体" w:eastAsia="宋体" w:hAnsi="宋体" w:cs="宋体" w:hint="eastAsia"/>
          <w:b/>
          <w:bCs/>
          <w:color w:val="222222"/>
          <w:kern w:val="36"/>
          <w:sz w:val="32"/>
          <w:szCs w:val="32"/>
        </w:rPr>
        <w:t>重庆市五届人大二次会议开幕</w:t>
      </w:r>
    </w:p>
    <w:p w:rsidR="003679AB" w:rsidRPr="00894266" w:rsidRDefault="00894266" w:rsidP="00894266">
      <w:pPr>
        <w:ind w:firstLineChars="200" w:firstLine="643"/>
        <w:jc w:val="center"/>
        <w:rPr>
          <w:rFonts w:ascii="宋体" w:eastAsia="宋体" w:hAnsi="宋体" w:cs="宋体"/>
          <w:b/>
          <w:bCs/>
          <w:color w:val="222222"/>
          <w:kern w:val="36"/>
          <w:sz w:val="32"/>
          <w:szCs w:val="32"/>
        </w:rPr>
      </w:pPr>
      <w:r w:rsidRPr="00894266">
        <w:rPr>
          <w:rFonts w:ascii="宋体" w:eastAsia="宋体" w:hAnsi="宋体" w:cs="宋体"/>
          <w:b/>
          <w:bCs/>
          <w:color w:val="222222"/>
          <w:kern w:val="36"/>
          <w:sz w:val="32"/>
          <w:szCs w:val="32"/>
        </w:rPr>
        <w:t>唐良智</w:t>
      </w:r>
      <w:proofErr w:type="gramStart"/>
      <w:r w:rsidRPr="00894266">
        <w:rPr>
          <w:rFonts w:ascii="宋体" w:eastAsia="宋体" w:hAnsi="宋体" w:cs="宋体"/>
          <w:b/>
          <w:bCs/>
          <w:color w:val="222222"/>
          <w:kern w:val="36"/>
          <w:sz w:val="32"/>
          <w:szCs w:val="32"/>
        </w:rPr>
        <w:t>作工</w:t>
      </w:r>
      <w:proofErr w:type="gramEnd"/>
      <w:r w:rsidRPr="00894266">
        <w:rPr>
          <w:rFonts w:ascii="宋体" w:eastAsia="宋体" w:hAnsi="宋体" w:cs="宋体"/>
          <w:b/>
          <w:bCs/>
          <w:color w:val="222222"/>
          <w:kern w:val="36"/>
          <w:sz w:val="32"/>
          <w:szCs w:val="32"/>
        </w:rPr>
        <w:t>作报告</w:t>
      </w:r>
    </w:p>
    <w:p w:rsidR="00894266" w:rsidRPr="00894266" w:rsidRDefault="00894266" w:rsidP="00894266">
      <w:pPr>
        <w:ind w:firstLineChars="200" w:firstLine="643"/>
        <w:jc w:val="center"/>
        <w:rPr>
          <w:rFonts w:ascii="宋体" w:eastAsia="宋体" w:hAnsi="宋体" w:cs="宋体"/>
          <w:b/>
          <w:bCs/>
          <w:color w:val="222222"/>
          <w:kern w:val="36"/>
          <w:sz w:val="32"/>
          <w:szCs w:val="32"/>
        </w:rPr>
      </w:pPr>
    </w:p>
    <w:p w:rsidR="00894266" w:rsidRPr="00894266" w:rsidRDefault="00894266" w:rsidP="00894266">
      <w:pPr>
        <w:pStyle w:val="a3"/>
        <w:spacing w:before="0" w:beforeAutospacing="0" w:after="0" w:afterAutospacing="0"/>
        <w:ind w:firstLineChars="200" w:firstLine="640"/>
        <w:rPr>
          <w:color w:val="222222"/>
          <w:sz w:val="32"/>
          <w:szCs w:val="32"/>
        </w:rPr>
      </w:pPr>
      <w:proofErr w:type="gramStart"/>
      <w:r w:rsidRPr="00894266">
        <w:rPr>
          <w:color w:val="222222"/>
          <w:sz w:val="32"/>
          <w:szCs w:val="32"/>
        </w:rPr>
        <w:t>人民网</w:t>
      </w:r>
      <w:proofErr w:type="gramEnd"/>
      <w:r w:rsidRPr="00894266">
        <w:rPr>
          <w:color w:val="222222"/>
          <w:sz w:val="32"/>
          <w:szCs w:val="32"/>
        </w:rPr>
        <w:t>重庆1月27日电（刘政宁 刘敏）27日上午，重庆市第五届人民代表大会第二次会议在重庆市人民大礼堂开幕。重庆市人民政府市长唐良智作政府工作报告，报告对重庆2018年工作进行了回顾，并对2019年工作</w:t>
      </w:r>
      <w:proofErr w:type="gramStart"/>
      <w:r w:rsidRPr="00894266">
        <w:rPr>
          <w:color w:val="222222"/>
          <w:sz w:val="32"/>
          <w:szCs w:val="32"/>
        </w:rPr>
        <w:t>作</w:t>
      </w:r>
      <w:proofErr w:type="gramEnd"/>
      <w:r w:rsidRPr="00894266">
        <w:rPr>
          <w:color w:val="222222"/>
          <w:sz w:val="32"/>
          <w:szCs w:val="32"/>
        </w:rPr>
        <w:t>了安排。</w:t>
      </w:r>
    </w:p>
    <w:p w:rsidR="00894266" w:rsidRPr="00894266" w:rsidRDefault="00894266" w:rsidP="00894266">
      <w:pPr>
        <w:pStyle w:val="a3"/>
        <w:spacing w:before="0" w:beforeAutospacing="0" w:after="0" w:afterAutospacing="0"/>
        <w:ind w:firstLineChars="200" w:firstLine="640"/>
        <w:rPr>
          <w:color w:val="222222"/>
          <w:sz w:val="32"/>
          <w:szCs w:val="32"/>
        </w:rPr>
      </w:pPr>
      <w:r w:rsidRPr="00894266">
        <w:rPr>
          <w:color w:val="222222"/>
          <w:sz w:val="32"/>
          <w:szCs w:val="32"/>
        </w:rPr>
        <w:t xml:space="preserve">　　“2018年，是全面贯彻党的十九大精神的开局之年，是重庆发展进程中很不平凡的一年。”唐良智说，过去一年，重庆坚持稳中求进，聚焦高质量、供给侧、智能化，坚决打好“三大攻坚战”，谋划实施“八项行动计划”，保持了经济持续健康发展和社会大局稳定。2018年重庆地区生产总值突破2</w:t>
      </w:r>
      <w:proofErr w:type="gramStart"/>
      <w:r w:rsidRPr="00894266">
        <w:rPr>
          <w:color w:val="222222"/>
          <w:sz w:val="32"/>
          <w:szCs w:val="32"/>
        </w:rPr>
        <w:t>万亿</w:t>
      </w:r>
      <w:proofErr w:type="gramEnd"/>
      <w:r w:rsidRPr="00894266">
        <w:rPr>
          <w:color w:val="222222"/>
          <w:sz w:val="32"/>
          <w:szCs w:val="32"/>
        </w:rPr>
        <w:t>元、增长6%，经济社会发展呈现出</w:t>
      </w:r>
      <w:proofErr w:type="gramStart"/>
      <w:r w:rsidRPr="00894266">
        <w:rPr>
          <w:color w:val="222222"/>
          <w:sz w:val="32"/>
          <w:szCs w:val="32"/>
        </w:rPr>
        <w:t>“</w:t>
      </w:r>
      <w:proofErr w:type="gramEnd"/>
      <w:r w:rsidRPr="00894266">
        <w:rPr>
          <w:color w:val="222222"/>
          <w:sz w:val="32"/>
          <w:szCs w:val="32"/>
        </w:rPr>
        <w:t>稳、进、好“的态势。</w:t>
      </w:r>
    </w:p>
    <w:p w:rsidR="00894266" w:rsidRPr="00894266" w:rsidRDefault="00894266" w:rsidP="00894266">
      <w:pPr>
        <w:pStyle w:val="a3"/>
        <w:spacing w:before="0" w:beforeAutospacing="0" w:after="0" w:afterAutospacing="0"/>
        <w:ind w:firstLineChars="200" w:firstLine="640"/>
        <w:rPr>
          <w:color w:val="222222"/>
          <w:sz w:val="32"/>
          <w:szCs w:val="32"/>
        </w:rPr>
      </w:pPr>
      <w:r w:rsidRPr="00894266">
        <w:rPr>
          <w:color w:val="222222"/>
          <w:sz w:val="32"/>
          <w:szCs w:val="32"/>
        </w:rPr>
        <w:t xml:space="preserve">　　唐良智说， 2018年，重庆突出大数据智能化，产业转型升级取得新进展，深化改革开放创新，发展动能转换迈出新步伐。在产业转型升级方面，加快发展智能产业，阿里巴巴、</w:t>
      </w:r>
      <w:proofErr w:type="gramStart"/>
      <w:r w:rsidRPr="00894266">
        <w:rPr>
          <w:color w:val="222222"/>
          <w:sz w:val="32"/>
          <w:szCs w:val="32"/>
        </w:rPr>
        <w:t>腾讯等</w:t>
      </w:r>
      <w:proofErr w:type="gramEnd"/>
      <w:r w:rsidRPr="00894266">
        <w:rPr>
          <w:color w:val="222222"/>
          <w:sz w:val="32"/>
          <w:szCs w:val="32"/>
        </w:rPr>
        <w:t>企业西南地区总部落户重庆，集成电路、智能机器人、智能网联汽车产业产值增长均超过20%。</w:t>
      </w:r>
    </w:p>
    <w:p w:rsidR="00894266" w:rsidRPr="00894266" w:rsidRDefault="00894266" w:rsidP="00894266">
      <w:pPr>
        <w:pStyle w:val="a3"/>
        <w:spacing w:before="0" w:beforeAutospacing="0" w:after="0" w:afterAutospacing="0"/>
        <w:ind w:firstLineChars="200" w:firstLine="640"/>
        <w:rPr>
          <w:color w:val="222222"/>
          <w:sz w:val="32"/>
          <w:szCs w:val="32"/>
        </w:rPr>
      </w:pPr>
      <w:r w:rsidRPr="00894266">
        <w:rPr>
          <w:color w:val="222222"/>
          <w:sz w:val="32"/>
          <w:szCs w:val="32"/>
        </w:rPr>
        <w:lastRenderedPageBreak/>
        <w:t xml:space="preserve">　　2018年重庆坚持把实施乡村振兴战略摆在优先位置，扎实推进“五个振兴”，农村“三变”改革、“三社”融合发展试点稳步推进。新发展农林特色产业166万亩，“巴味渝珍”品牌首批授权产品438个。实施交通建设三年行动计划，</w:t>
      </w:r>
      <w:proofErr w:type="gramStart"/>
      <w:r w:rsidRPr="00894266">
        <w:rPr>
          <w:color w:val="222222"/>
          <w:sz w:val="32"/>
          <w:szCs w:val="32"/>
        </w:rPr>
        <w:t>渝贵铁路</w:t>
      </w:r>
      <w:proofErr w:type="gramEnd"/>
      <w:r w:rsidRPr="00894266">
        <w:rPr>
          <w:color w:val="222222"/>
          <w:sz w:val="32"/>
          <w:szCs w:val="32"/>
        </w:rPr>
        <w:t>开通运营，成渝高铁枢纽段、重庆西站一期和沙</w:t>
      </w:r>
      <w:proofErr w:type="gramStart"/>
      <w:r w:rsidRPr="00894266">
        <w:rPr>
          <w:color w:val="222222"/>
          <w:sz w:val="32"/>
          <w:szCs w:val="32"/>
        </w:rPr>
        <w:t>坪坝站</w:t>
      </w:r>
      <w:proofErr w:type="gramEnd"/>
      <w:r w:rsidRPr="00894266">
        <w:rPr>
          <w:color w:val="222222"/>
          <w:sz w:val="32"/>
          <w:szCs w:val="32"/>
        </w:rPr>
        <w:t>建成投用，</w:t>
      </w:r>
      <w:proofErr w:type="gramStart"/>
      <w:r w:rsidRPr="00894266">
        <w:rPr>
          <w:color w:val="222222"/>
          <w:sz w:val="32"/>
          <w:szCs w:val="32"/>
        </w:rPr>
        <w:t>渝湘高铁主</w:t>
      </w:r>
      <w:proofErr w:type="gramEnd"/>
      <w:r w:rsidRPr="00894266">
        <w:rPr>
          <w:color w:val="222222"/>
          <w:sz w:val="32"/>
          <w:szCs w:val="32"/>
        </w:rPr>
        <w:t>城至黔江段、重庆东站开工。高速公路开工7条，江津至习水段建成投用，全市通车总里程达到3096公里。城市轨道交通新通车49公里，总里程达到313公里。</w:t>
      </w:r>
    </w:p>
    <w:p w:rsidR="00894266" w:rsidRPr="00894266" w:rsidRDefault="00894266" w:rsidP="00894266">
      <w:pPr>
        <w:pStyle w:val="a3"/>
        <w:spacing w:before="0" w:beforeAutospacing="0" w:after="0" w:afterAutospacing="0"/>
        <w:ind w:firstLineChars="200" w:firstLine="640"/>
        <w:rPr>
          <w:color w:val="222222"/>
          <w:sz w:val="32"/>
          <w:szCs w:val="32"/>
        </w:rPr>
      </w:pPr>
      <w:r w:rsidRPr="00894266">
        <w:rPr>
          <w:color w:val="222222"/>
          <w:sz w:val="32"/>
          <w:szCs w:val="32"/>
        </w:rPr>
        <w:t xml:space="preserve">　　唐良智说，过去一年，重庆民生投入持续增加，15件重点民生实事年度任务全面完成。重庆籍农村建卡贫困家庭大学生资助政策惠及12万人次；农村学前教育营养改善计划惠及16.3万儿童；学前三年毛入园率达到87%；主城区路桥收费改革落地实施；建成“四好农村路”2.4万公里；建成公交优先道105公里；新增停车泊位2.2万个；建成公共直饮水点456个；完成3.4万户老旧住宅用水提质工程；基本建成主城区公益性场所免费</w:t>
      </w:r>
      <w:proofErr w:type="spellStart"/>
      <w:r w:rsidRPr="00894266">
        <w:rPr>
          <w:color w:val="222222"/>
          <w:sz w:val="32"/>
          <w:szCs w:val="32"/>
        </w:rPr>
        <w:t>WiFi</w:t>
      </w:r>
      <w:proofErr w:type="spellEnd"/>
      <w:r w:rsidRPr="00894266">
        <w:rPr>
          <w:color w:val="222222"/>
          <w:sz w:val="32"/>
          <w:szCs w:val="32"/>
        </w:rPr>
        <w:t>；建成城市公园131个；主城区新增公厕343座，农村卫生改厕42.9万户；新增社区养老服务站200所；2.7万套公租房分配入住；公立医院全面落实12条</w:t>
      </w:r>
      <w:proofErr w:type="gramStart"/>
      <w:r w:rsidRPr="00894266">
        <w:rPr>
          <w:color w:val="222222"/>
          <w:sz w:val="32"/>
          <w:szCs w:val="32"/>
        </w:rPr>
        <w:t>医</w:t>
      </w:r>
      <w:proofErr w:type="gramEnd"/>
      <w:r w:rsidRPr="00894266">
        <w:rPr>
          <w:color w:val="222222"/>
          <w:sz w:val="32"/>
          <w:szCs w:val="32"/>
        </w:rPr>
        <w:t>改便民措施。一批老百姓的身边事、烦心事得到解决。</w:t>
      </w:r>
    </w:p>
    <w:p w:rsidR="00894266" w:rsidRPr="00894266" w:rsidRDefault="00894266" w:rsidP="00894266">
      <w:pPr>
        <w:pStyle w:val="a3"/>
        <w:spacing w:before="0" w:beforeAutospacing="0" w:after="0" w:afterAutospacing="0"/>
        <w:ind w:firstLineChars="200" w:firstLine="640"/>
        <w:rPr>
          <w:color w:val="222222"/>
          <w:sz w:val="32"/>
          <w:szCs w:val="32"/>
        </w:rPr>
      </w:pPr>
      <w:r w:rsidRPr="00894266">
        <w:rPr>
          <w:color w:val="222222"/>
          <w:sz w:val="32"/>
          <w:szCs w:val="32"/>
        </w:rPr>
        <w:lastRenderedPageBreak/>
        <w:t xml:space="preserve">　　“今年，重庆将以稳为主，重点推动高质量发展。”唐良智表示，今年重庆经济社会发展主要预期目标是：地区生产总值增长6%；固定资产投资、社会消费品零售总额分别增长8%、7%左右，进出口总值</w:t>
      </w:r>
      <w:proofErr w:type="gramStart"/>
      <w:r w:rsidRPr="00894266">
        <w:rPr>
          <w:color w:val="222222"/>
          <w:sz w:val="32"/>
          <w:szCs w:val="32"/>
        </w:rPr>
        <w:t>保持正</w:t>
      </w:r>
      <w:proofErr w:type="gramEnd"/>
      <w:r w:rsidRPr="00894266">
        <w:rPr>
          <w:color w:val="222222"/>
          <w:sz w:val="32"/>
          <w:szCs w:val="32"/>
        </w:rPr>
        <w:t>增长；城镇调查失业率控制在5.5%左右，全体居民人均可支配收入增长8%左右，居民消费价格涨幅3%左右；节能减</w:t>
      </w:r>
      <w:proofErr w:type="gramStart"/>
      <w:r w:rsidRPr="00894266">
        <w:rPr>
          <w:color w:val="222222"/>
          <w:sz w:val="32"/>
          <w:szCs w:val="32"/>
        </w:rPr>
        <w:t>排降碳完成</w:t>
      </w:r>
      <w:proofErr w:type="gramEnd"/>
      <w:r w:rsidRPr="00894266">
        <w:rPr>
          <w:color w:val="222222"/>
          <w:sz w:val="32"/>
          <w:szCs w:val="32"/>
        </w:rPr>
        <w:t>国家下达任务。</w:t>
      </w:r>
    </w:p>
    <w:p w:rsidR="00894266" w:rsidRPr="00894266" w:rsidRDefault="00894266" w:rsidP="00894266">
      <w:pPr>
        <w:pStyle w:val="a3"/>
        <w:spacing w:before="0" w:beforeAutospacing="0" w:after="0" w:afterAutospacing="0"/>
        <w:ind w:firstLineChars="200" w:firstLine="640"/>
        <w:rPr>
          <w:color w:val="222222"/>
          <w:sz w:val="32"/>
          <w:szCs w:val="32"/>
        </w:rPr>
      </w:pPr>
      <w:r w:rsidRPr="00894266">
        <w:rPr>
          <w:color w:val="222222"/>
          <w:sz w:val="32"/>
          <w:szCs w:val="32"/>
        </w:rPr>
        <w:t xml:space="preserve">　　为实现上述目标，今年重庆将重点做好持续打好“三大攻坚战”（防范化解重大风险、精准脱贫、污染防治）、持续推进供给侧结构性改革和重点领域改革、持续实施以大数据智能化为引领的创新驱动发展战略行动计划和军民融合发展战略行动计划、持续扩大有效需求、持续实施科教兴市和人才强市行动计划、持续实施内陆开放高地建设行动计划、持续实施乡村振兴战略行动计划、持续实施城市提升行动计划、持续实施生态优先绿色发展行动计划、持续实施保障和改善民生行动计划等十方面工作。</w:t>
      </w:r>
    </w:p>
    <w:p w:rsidR="00894266" w:rsidRPr="00894266" w:rsidRDefault="00894266" w:rsidP="00894266">
      <w:pPr>
        <w:ind w:firstLineChars="200" w:firstLine="640"/>
        <w:jc w:val="left"/>
        <w:rPr>
          <w:rFonts w:ascii="宋体" w:eastAsia="宋体" w:hAnsi="宋体"/>
          <w:sz w:val="32"/>
          <w:szCs w:val="32"/>
        </w:rPr>
      </w:pPr>
    </w:p>
    <w:p w:rsidR="00894266" w:rsidRPr="00894266" w:rsidRDefault="00894266" w:rsidP="00894266">
      <w:pPr>
        <w:ind w:firstLineChars="200" w:firstLine="640"/>
        <w:jc w:val="left"/>
        <w:rPr>
          <w:rFonts w:ascii="宋体" w:eastAsia="宋体" w:hAnsi="宋体"/>
          <w:sz w:val="32"/>
          <w:szCs w:val="32"/>
        </w:rPr>
      </w:pPr>
    </w:p>
    <w:p w:rsidR="00894266" w:rsidRPr="00894266" w:rsidRDefault="00894266" w:rsidP="00894266">
      <w:pPr>
        <w:ind w:firstLineChars="200" w:firstLine="640"/>
        <w:jc w:val="left"/>
        <w:rPr>
          <w:rFonts w:ascii="宋体" w:eastAsia="宋体" w:hAnsi="宋体"/>
          <w:sz w:val="32"/>
          <w:szCs w:val="32"/>
        </w:rPr>
      </w:pPr>
    </w:p>
    <w:p w:rsidR="00894266" w:rsidRPr="00894266" w:rsidRDefault="00894266" w:rsidP="00894266">
      <w:pPr>
        <w:ind w:firstLineChars="200" w:firstLine="640"/>
        <w:jc w:val="left"/>
        <w:rPr>
          <w:rFonts w:ascii="宋体" w:eastAsia="宋体" w:hAnsi="宋体"/>
          <w:sz w:val="32"/>
          <w:szCs w:val="32"/>
        </w:rPr>
      </w:pPr>
    </w:p>
    <w:p w:rsidR="00894266" w:rsidRPr="00894266" w:rsidRDefault="00894266" w:rsidP="00894266">
      <w:pPr>
        <w:ind w:firstLineChars="200" w:firstLine="640"/>
        <w:jc w:val="left"/>
        <w:rPr>
          <w:rFonts w:ascii="宋体" w:eastAsia="宋体" w:hAnsi="宋体"/>
          <w:sz w:val="32"/>
          <w:szCs w:val="32"/>
        </w:rPr>
      </w:pPr>
    </w:p>
    <w:p w:rsidR="00894266" w:rsidRPr="00894266" w:rsidRDefault="00894266" w:rsidP="00894266">
      <w:pPr>
        <w:ind w:firstLineChars="200" w:firstLine="640"/>
        <w:jc w:val="left"/>
        <w:rPr>
          <w:rFonts w:ascii="宋体" w:eastAsia="宋体" w:hAnsi="宋体"/>
          <w:sz w:val="32"/>
          <w:szCs w:val="32"/>
        </w:rPr>
      </w:pPr>
    </w:p>
    <w:p w:rsidR="00894266" w:rsidRPr="00894266" w:rsidRDefault="00894266" w:rsidP="00737254">
      <w:pPr>
        <w:jc w:val="center"/>
        <w:rPr>
          <w:rFonts w:ascii="宋体" w:eastAsia="宋体" w:hAnsi="宋体"/>
          <w:sz w:val="32"/>
          <w:szCs w:val="32"/>
        </w:rPr>
      </w:pPr>
      <w:bookmarkStart w:id="0" w:name="_GoBack"/>
      <w:bookmarkEnd w:id="0"/>
      <w:r w:rsidRPr="00894266">
        <w:rPr>
          <w:rFonts w:ascii="宋体" w:eastAsia="宋体" w:hAnsi="宋体" w:hint="eastAsia"/>
          <w:sz w:val="32"/>
          <w:szCs w:val="32"/>
        </w:rPr>
        <w:lastRenderedPageBreak/>
        <w:t>政协重庆市第五届委员会第二次会议第一次大会</w:t>
      </w:r>
    </w:p>
    <w:p w:rsidR="00894266" w:rsidRPr="00894266" w:rsidRDefault="00894266" w:rsidP="00894266">
      <w:pPr>
        <w:ind w:firstLineChars="200" w:firstLine="640"/>
        <w:jc w:val="center"/>
        <w:rPr>
          <w:rFonts w:ascii="宋体" w:eastAsia="宋体" w:hAnsi="宋体"/>
          <w:sz w:val="32"/>
          <w:szCs w:val="32"/>
        </w:rPr>
      </w:pPr>
      <w:r w:rsidRPr="00894266">
        <w:rPr>
          <w:rFonts w:ascii="宋体" w:eastAsia="宋体" w:hAnsi="宋体" w:hint="eastAsia"/>
          <w:sz w:val="32"/>
          <w:szCs w:val="32"/>
        </w:rPr>
        <w:t>陈敏尔</w:t>
      </w:r>
      <w:r w:rsidRPr="00894266">
        <w:rPr>
          <w:rFonts w:ascii="宋体" w:eastAsia="宋体" w:hAnsi="宋体"/>
          <w:sz w:val="32"/>
          <w:szCs w:val="32"/>
        </w:rPr>
        <w:t>出席并讲话</w:t>
      </w:r>
    </w:p>
    <w:p w:rsidR="00894266" w:rsidRPr="00894266" w:rsidRDefault="00894266" w:rsidP="00894266">
      <w:pPr>
        <w:ind w:firstLineChars="200" w:firstLine="640"/>
        <w:jc w:val="center"/>
        <w:rPr>
          <w:rFonts w:ascii="宋体" w:eastAsia="宋体" w:hAnsi="宋体"/>
          <w:sz w:val="32"/>
          <w:szCs w:val="32"/>
        </w:rPr>
      </w:pP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陈敏尔在讲话中代表中共重庆市委，向大会召开表示热烈祝贺，向全市各级政协组织和广大政协委员，向各民主党派、工商联、无党派人士、各人民团体和各族各界人士表示感谢和敬意。</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陈敏尔说，</w:t>
      </w:r>
      <w:r w:rsidRPr="00894266">
        <w:rPr>
          <w:rFonts w:ascii="宋体" w:eastAsia="宋体" w:hAnsi="宋体"/>
          <w:sz w:val="32"/>
          <w:szCs w:val="32"/>
        </w:rPr>
        <w:t>2018年是重庆极不平凡的一年。回首过去一年，最振奋人心的是，全国两会期间习近平总书记亲临重庆代表团参加审议并发表重要讲话，为新时代重庆改革发展定向导航，给我们带来巨大鼓舞和强大动力。</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全市上下紧紧围绕把党的十九大精神和总书记殷殷嘱托全面落实在重庆大地上，重整行装再出发，团结一致向前行，全市政治生态持续向好，干部群众精神状态积极向上，经济社会发展各项事业稳步向前。</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这些成绩的取得，是以习近平同志为核心的党中央坚</w:t>
      </w:r>
      <w:proofErr w:type="gramStart"/>
      <w:r w:rsidRPr="00894266">
        <w:rPr>
          <w:rFonts w:ascii="宋体" w:eastAsia="宋体" w:hAnsi="宋体" w:hint="eastAsia"/>
          <w:sz w:val="32"/>
          <w:szCs w:val="32"/>
        </w:rPr>
        <w:t>强领导</w:t>
      </w:r>
      <w:proofErr w:type="gramEnd"/>
      <w:r w:rsidRPr="00894266">
        <w:rPr>
          <w:rFonts w:ascii="宋体" w:eastAsia="宋体" w:hAnsi="宋体" w:hint="eastAsia"/>
          <w:sz w:val="32"/>
          <w:szCs w:val="32"/>
        </w:rPr>
        <w:t>的结果，是习近平新时代中国特色社会主义思想正确指引的结果，是全市广大干部群众接续奋斗、攻坚克难的结果，也凝聚着各级政协和广大政协委员的大力支持和辛勤工作。市委对全市政协工作是满意的，对政协战线取得的成绩充分肯定。</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陈敏尔指出，今年是新中国成立</w:t>
      </w:r>
      <w:r w:rsidRPr="00894266">
        <w:rPr>
          <w:rFonts w:ascii="宋体" w:eastAsia="宋体" w:hAnsi="宋体"/>
          <w:sz w:val="32"/>
          <w:szCs w:val="32"/>
        </w:rPr>
        <w:t>70周年，是人民政协</w:t>
      </w:r>
      <w:r w:rsidRPr="00894266">
        <w:rPr>
          <w:rFonts w:ascii="宋体" w:eastAsia="宋体" w:hAnsi="宋体"/>
          <w:sz w:val="32"/>
          <w:szCs w:val="32"/>
        </w:rPr>
        <w:lastRenderedPageBreak/>
        <w:t>成立70周年，是全面建成小康社会、实现第一个百年奋斗目标的关键之年。</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全市上下要以习近平新时代中国特色社会主义思想为指导，紧扣总书记对重庆提出的“两点”定位、“两地”“两高”目标和营造良好政治生态、做到“四个扎实”的重要指示要求，进一步凝聚共识、汇聚力量，继续打好“三大攻坚战”和实施“八项行动计划”，扎实推动重庆各项事业实现新发展，为全面建成小康社会收官打下决定性基础，以实干实绩迎接新中国成立</w:t>
      </w:r>
      <w:r w:rsidRPr="00894266">
        <w:rPr>
          <w:rFonts w:ascii="宋体" w:eastAsia="宋体" w:hAnsi="宋体"/>
          <w:sz w:val="32"/>
          <w:szCs w:val="32"/>
        </w:rPr>
        <w:t>70周年。</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中国共产党领导是中国特色社会主义</w:t>
      </w:r>
      <w:proofErr w:type="gramStart"/>
      <w:r w:rsidRPr="00894266">
        <w:rPr>
          <w:rFonts w:ascii="宋体" w:eastAsia="宋体" w:hAnsi="宋体" w:hint="eastAsia"/>
          <w:sz w:val="32"/>
          <w:szCs w:val="32"/>
        </w:rPr>
        <w:t>最</w:t>
      </w:r>
      <w:proofErr w:type="gramEnd"/>
      <w:r w:rsidRPr="00894266">
        <w:rPr>
          <w:rFonts w:ascii="宋体" w:eastAsia="宋体" w:hAnsi="宋体" w:hint="eastAsia"/>
          <w:sz w:val="32"/>
          <w:szCs w:val="32"/>
        </w:rPr>
        <w:t>本质的特征。</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要坚持党的全面领导，坚决做到“两个维护”，牢牢把握正确政治方向，深</w:t>
      </w:r>
      <w:proofErr w:type="gramStart"/>
      <w:r w:rsidRPr="00894266">
        <w:rPr>
          <w:rFonts w:ascii="宋体" w:eastAsia="宋体" w:hAnsi="宋体" w:hint="eastAsia"/>
          <w:sz w:val="32"/>
          <w:szCs w:val="32"/>
        </w:rPr>
        <w:t>学笃用习近平</w:t>
      </w:r>
      <w:proofErr w:type="gramEnd"/>
      <w:r w:rsidRPr="00894266">
        <w:rPr>
          <w:rFonts w:ascii="宋体" w:eastAsia="宋体" w:hAnsi="宋体" w:hint="eastAsia"/>
          <w:sz w:val="32"/>
          <w:szCs w:val="32"/>
        </w:rPr>
        <w:t>新时代中国特色社会主义思想，坚定不移推进全面从严治党。</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要深入贯彻新发展理念，聚焦供给侧结构性改革、大数据智能化创新、建设内陆开放高地、建设山清水秀美丽之地、城乡融合发展深度发力，奋力谱写高质量发展新篇章。</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要自觉</w:t>
      </w:r>
      <w:proofErr w:type="gramStart"/>
      <w:r w:rsidRPr="00894266">
        <w:rPr>
          <w:rFonts w:ascii="宋体" w:eastAsia="宋体" w:hAnsi="宋体" w:hint="eastAsia"/>
          <w:sz w:val="32"/>
          <w:szCs w:val="32"/>
        </w:rPr>
        <w:t>践行</w:t>
      </w:r>
      <w:proofErr w:type="gramEnd"/>
      <w:r w:rsidRPr="00894266">
        <w:rPr>
          <w:rFonts w:ascii="宋体" w:eastAsia="宋体" w:hAnsi="宋体" w:hint="eastAsia"/>
          <w:sz w:val="32"/>
          <w:szCs w:val="32"/>
        </w:rPr>
        <w:t>以人民为中心的发展思想，坚决打赢打好脱贫攻坚战，更加有力有效保障改善民生，持续从严从</w:t>
      </w:r>
      <w:proofErr w:type="gramStart"/>
      <w:r w:rsidRPr="00894266">
        <w:rPr>
          <w:rFonts w:ascii="宋体" w:eastAsia="宋体" w:hAnsi="宋体" w:hint="eastAsia"/>
          <w:sz w:val="32"/>
          <w:szCs w:val="32"/>
        </w:rPr>
        <w:t>细做好</w:t>
      </w:r>
      <w:proofErr w:type="gramEnd"/>
      <w:r w:rsidRPr="00894266">
        <w:rPr>
          <w:rFonts w:ascii="宋体" w:eastAsia="宋体" w:hAnsi="宋体" w:hint="eastAsia"/>
          <w:sz w:val="32"/>
          <w:szCs w:val="32"/>
        </w:rPr>
        <w:t>安全稳定工作，努力创造高品质生活，不断满足人民美好生活新需要。</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陈敏尔强调，人心是最大的政治，团结是最强的力</w:t>
      </w:r>
      <w:r w:rsidRPr="00894266">
        <w:rPr>
          <w:rFonts w:ascii="宋体" w:eastAsia="宋体" w:hAnsi="宋体" w:hint="eastAsia"/>
          <w:sz w:val="32"/>
          <w:szCs w:val="32"/>
        </w:rPr>
        <w:lastRenderedPageBreak/>
        <w:t>量。</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全市各级政协组织和广大政协委员要深入贯彻落</w:t>
      </w:r>
      <w:proofErr w:type="gramStart"/>
      <w:r w:rsidRPr="00894266">
        <w:rPr>
          <w:rFonts w:ascii="宋体" w:eastAsia="宋体" w:hAnsi="宋体" w:hint="eastAsia"/>
          <w:sz w:val="32"/>
          <w:szCs w:val="32"/>
        </w:rPr>
        <w:t>实习近</w:t>
      </w:r>
      <w:proofErr w:type="gramEnd"/>
      <w:r w:rsidRPr="00894266">
        <w:rPr>
          <w:rFonts w:ascii="宋体" w:eastAsia="宋体" w:hAnsi="宋体" w:hint="eastAsia"/>
          <w:sz w:val="32"/>
          <w:szCs w:val="32"/>
        </w:rPr>
        <w:t>平总书记关于加强和改进人民政协工作的重要思想，用担当诠释初心，用奋斗承载使命，为重庆发展留下浓墨重彩的政协篇章。</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要始终坚持大团结大联合，最大限度调动一切积极因素，团结一切可以团结的力量，努力寻求最大公约数，画出最大同心圆。</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要紧紧围绕全市发展大局献计出力，充分发挥人民政协人才荟萃、智力密集、联系广泛的优势，多谋发展之计，多建睿智之言，多献务实之策。</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要以更高标准推进自身建设，不断开创新时代政协工作新局面。全市各级党委要把政协工作摆在重要位置，努力为政协履行职责、开展工作创造良好条件。</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希望各位委员以高度的政治责任感和饱满的精神状态，积极建言献策，主动参政议政，把会议开成团结民主、风清气正、求实奋进的大会。</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王炯代表政协重庆市第五届委员会常务委员会</w:t>
      </w:r>
      <w:proofErr w:type="gramStart"/>
      <w:r w:rsidRPr="00894266">
        <w:rPr>
          <w:rFonts w:ascii="宋体" w:eastAsia="宋体" w:hAnsi="宋体" w:hint="eastAsia"/>
          <w:sz w:val="32"/>
          <w:szCs w:val="32"/>
        </w:rPr>
        <w:t>作工</w:t>
      </w:r>
      <w:proofErr w:type="gramEnd"/>
      <w:r w:rsidRPr="00894266">
        <w:rPr>
          <w:rFonts w:ascii="宋体" w:eastAsia="宋体" w:hAnsi="宋体" w:hint="eastAsia"/>
          <w:sz w:val="32"/>
          <w:szCs w:val="32"/>
        </w:rPr>
        <w:t>作报告。</w:t>
      </w:r>
    </w:p>
    <w:p w:rsidR="00894266" w:rsidRPr="00894266" w:rsidRDefault="00894266" w:rsidP="00894266">
      <w:pPr>
        <w:ind w:firstLineChars="200" w:firstLine="640"/>
        <w:jc w:val="left"/>
        <w:rPr>
          <w:rFonts w:ascii="宋体" w:eastAsia="宋体" w:hAnsi="宋体"/>
          <w:sz w:val="32"/>
          <w:szCs w:val="32"/>
        </w:rPr>
      </w:pPr>
      <w:r w:rsidRPr="00894266">
        <w:rPr>
          <w:rFonts w:ascii="宋体" w:eastAsia="宋体" w:hAnsi="宋体" w:hint="eastAsia"/>
          <w:sz w:val="32"/>
          <w:szCs w:val="32"/>
        </w:rPr>
        <w:t>报告指出，</w:t>
      </w:r>
      <w:r w:rsidRPr="00894266">
        <w:rPr>
          <w:rFonts w:ascii="宋体" w:eastAsia="宋体" w:hAnsi="宋体"/>
          <w:sz w:val="32"/>
          <w:szCs w:val="32"/>
        </w:rPr>
        <w:t>2018年，是全面贯彻习近平新时代中国特色社会主义思想和中共十九大精神的第一年，是重庆发展进程中极不平凡的一年。</w:t>
      </w:r>
    </w:p>
    <w:p w:rsidR="00894266" w:rsidRPr="00894266" w:rsidRDefault="00894266" w:rsidP="00894266">
      <w:pPr>
        <w:ind w:firstLineChars="200" w:firstLine="640"/>
        <w:jc w:val="left"/>
        <w:rPr>
          <w:rFonts w:ascii="宋体" w:eastAsia="宋体" w:hAnsi="宋体" w:hint="eastAsia"/>
          <w:sz w:val="32"/>
          <w:szCs w:val="32"/>
        </w:rPr>
      </w:pPr>
      <w:r w:rsidRPr="00894266">
        <w:rPr>
          <w:rFonts w:ascii="宋体" w:eastAsia="宋体" w:hAnsi="宋体" w:hint="eastAsia"/>
          <w:sz w:val="32"/>
          <w:szCs w:val="32"/>
        </w:rPr>
        <w:lastRenderedPageBreak/>
        <w:t>一年来，在市委坚强领导下，市政协常委会以习近平新时代中国特色社会主义思想为指导，深入学习贯彻总书记关于加强和改进人民政协工作的重要思想，树牢“四个意识”，坚定“四个自信”，坚决做到“两个维护”，全面落实总书记的殷殷嘱托，坚定不移坚持中国共产党对政协工作的全面领导，以实际行动兑现落实市委“三个确保”政治承诺，按照市委对政协工作的部署和要求，充分发挥专门协商机构作用，团结带领各参加单位和广大委员围绕中心、服务大局、履职尽责，为推动重庆各项事业发展</w:t>
      </w:r>
      <w:proofErr w:type="gramStart"/>
      <w:r w:rsidRPr="00894266">
        <w:rPr>
          <w:rFonts w:ascii="宋体" w:eastAsia="宋体" w:hAnsi="宋体" w:hint="eastAsia"/>
          <w:sz w:val="32"/>
          <w:szCs w:val="32"/>
        </w:rPr>
        <w:t>作出</w:t>
      </w:r>
      <w:proofErr w:type="gramEnd"/>
      <w:r w:rsidRPr="00894266">
        <w:rPr>
          <w:rFonts w:ascii="宋体" w:eastAsia="宋体" w:hAnsi="宋体" w:hint="eastAsia"/>
          <w:sz w:val="32"/>
          <w:szCs w:val="32"/>
        </w:rPr>
        <w:t>积极贡献。</w:t>
      </w:r>
    </w:p>
    <w:sectPr w:rsidR="00894266" w:rsidRPr="008942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F35"/>
    <w:rsid w:val="003679AB"/>
    <w:rsid w:val="00737254"/>
    <w:rsid w:val="00894266"/>
    <w:rsid w:val="00CE2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ECC8"/>
  <w15:chartTrackingRefBased/>
  <w15:docId w15:val="{AFBDF5E4-75B2-4CF2-B1C9-7D20D6699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89426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94266"/>
    <w:rPr>
      <w:rFonts w:ascii="宋体" w:eastAsia="宋体" w:hAnsi="宋体" w:cs="宋体"/>
      <w:b/>
      <w:bCs/>
      <w:kern w:val="36"/>
      <w:sz w:val="48"/>
      <w:szCs w:val="48"/>
    </w:rPr>
  </w:style>
  <w:style w:type="paragraph" w:styleId="a3">
    <w:name w:val="Normal (Web)"/>
    <w:basedOn w:val="a"/>
    <w:uiPriority w:val="99"/>
    <w:semiHidden/>
    <w:unhideWhenUsed/>
    <w:rsid w:val="008942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808109">
      <w:bodyDiv w:val="1"/>
      <w:marLeft w:val="0"/>
      <w:marRight w:val="0"/>
      <w:marTop w:val="0"/>
      <w:marBottom w:val="0"/>
      <w:divBdr>
        <w:top w:val="none" w:sz="0" w:space="0" w:color="auto"/>
        <w:left w:val="none" w:sz="0" w:space="0" w:color="auto"/>
        <w:bottom w:val="none" w:sz="0" w:space="0" w:color="auto"/>
        <w:right w:val="none" w:sz="0" w:space="0" w:color="auto"/>
      </w:divBdr>
    </w:div>
    <w:div w:id="1655642068">
      <w:bodyDiv w:val="1"/>
      <w:marLeft w:val="0"/>
      <w:marRight w:val="0"/>
      <w:marTop w:val="0"/>
      <w:marBottom w:val="0"/>
      <w:divBdr>
        <w:top w:val="none" w:sz="0" w:space="0" w:color="auto"/>
        <w:left w:val="none" w:sz="0" w:space="0" w:color="auto"/>
        <w:bottom w:val="none" w:sz="0" w:space="0" w:color="auto"/>
        <w:right w:val="none" w:sz="0" w:space="0" w:color="auto"/>
      </w:divBdr>
    </w:div>
    <w:div w:id="18848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996</TotalTime>
  <Pages>7</Pages>
  <Words>438</Words>
  <Characters>2503</Characters>
  <Application>Microsoft Office Word</Application>
  <DocSecurity>0</DocSecurity>
  <Lines>20</Lines>
  <Paragraphs>5</Paragraphs>
  <ScaleCrop>false</ScaleCrop>
  <Company>000</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2019-02-25T08:11:00Z</dcterms:created>
  <dcterms:modified xsi:type="dcterms:W3CDTF">2019-02-26T00:52:00Z</dcterms:modified>
</cp:coreProperties>
</file>